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C1FC" w14:textId="7865BB99" w:rsidR="00043FC8" w:rsidRDefault="00043FC8">
      <w:pPr>
        <w:rPr>
          <w:rFonts w:ascii="Rubik" w:eastAsia="Rubik" w:hAnsi="Rubik" w:cs="Rubik"/>
          <w:color w:val="CC0000"/>
          <w:sz w:val="32"/>
          <w:szCs w:val="32"/>
        </w:rPr>
      </w:pPr>
    </w:p>
    <w:p w14:paraId="4D1EC1FD" w14:textId="57F78812" w:rsidR="00043FC8" w:rsidRDefault="002B6E29">
      <w:pPr>
        <w:rPr>
          <w:rFonts w:ascii="Rubik" w:eastAsia="Rubik" w:hAnsi="Rubik" w:cs="Rubik"/>
          <w:color w:val="CC0000"/>
          <w:sz w:val="32"/>
          <w:szCs w:val="32"/>
        </w:rPr>
      </w:pPr>
      <w:r>
        <w:rPr>
          <w:rFonts w:ascii="Rubik" w:eastAsia="Rubik" w:hAnsi="Rubik" w:cs="Rubik"/>
          <w:color w:val="CC0000"/>
          <w:sz w:val="32"/>
          <w:szCs w:val="32"/>
        </w:rPr>
        <w:t xml:space="preserve">HARTPURY </w:t>
      </w:r>
      <w:r w:rsidR="00825AA7">
        <w:rPr>
          <w:rFonts w:ascii="Rubik" w:eastAsia="Rubik" w:hAnsi="Rubik" w:cs="Rubik"/>
          <w:color w:val="CC0000"/>
          <w:sz w:val="32"/>
          <w:szCs w:val="32"/>
        </w:rPr>
        <w:t>SHOWJUMPING SPECTACULAR</w:t>
      </w:r>
      <w:r>
        <w:rPr>
          <w:rFonts w:ascii="Rubik" w:eastAsia="Rubik" w:hAnsi="Rubik" w:cs="Rubik"/>
          <w:color w:val="CC0000"/>
          <w:sz w:val="32"/>
          <w:szCs w:val="32"/>
        </w:rPr>
        <w:t xml:space="preserve"> 2026</w:t>
      </w:r>
    </w:p>
    <w:p w14:paraId="4D1EC1FE" w14:textId="77777777" w:rsidR="00043FC8" w:rsidRDefault="002B6E29">
      <w:pPr>
        <w:rPr>
          <w:rFonts w:ascii="Rubik" w:eastAsia="Rubik" w:hAnsi="Rubik" w:cs="Rubik"/>
          <w:sz w:val="6"/>
          <w:szCs w:val="6"/>
        </w:rPr>
      </w:pPr>
      <w:r>
        <w:rPr>
          <w:rFonts w:ascii="Rubik" w:eastAsia="Rubik" w:hAnsi="Rubik" w:cs="Rubik"/>
          <w:color w:val="CC0000"/>
          <w:sz w:val="26"/>
          <w:szCs w:val="26"/>
        </w:rPr>
        <w:t>Exhibitors &amp; Catering</w:t>
      </w:r>
    </w:p>
    <w:p w14:paraId="4D1EC1FF" w14:textId="77777777" w:rsidR="00043FC8" w:rsidRDefault="00043FC8">
      <w:pPr>
        <w:rPr>
          <w:sz w:val="14"/>
          <w:szCs w:val="14"/>
        </w:rPr>
      </w:pPr>
    </w:p>
    <w:p w14:paraId="4D1EC200" w14:textId="77777777" w:rsidR="00043FC8" w:rsidRDefault="00043FC8">
      <w:pPr>
        <w:rPr>
          <w:rFonts w:ascii="Rubik" w:eastAsia="Rubik" w:hAnsi="Rubik" w:cs="Rubik"/>
          <w:b/>
          <w:bCs/>
          <w:sz w:val="36"/>
          <w:szCs w:val="36"/>
        </w:rPr>
      </w:pPr>
    </w:p>
    <w:p w14:paraId="4D1EC203" w14:textId="77777777" w:rsidR="00043FC8" w:rsidRDefault="002B6E29">
      <w:pPr>
        <w:rPr>
          <w:rFonts w:ascii="Rubik" w:eastAsia="Rubik" w:hAnsi="Rubik" w:cs="Rubik"/>
          <w:color w:val="0000FF"/>
          <w:u w:val="single"/>
        </w:rPr>
      </w:pPr>
      <w:r>
        <w:rPr>
          <w:rFonts w:ascii="Rubik" w:eastAsia="Rubik" w:hAnsi="Rubik" w:cs="Rubik"/>
          <w:b/>
          <w:bCs/>
        </w:rPr>
        <w:t>HUDSON EQUINE</w:t>
      </w:r>
      <w:r>
        <w:rPr>
          <w:rFonts w:ascii="Rubik" w:eastAsia="Rubik" w:hAnsi="Rubik" w:cs="Rubik"/>
          <w:b/>
          <w:bCs/>
        </w:rPr>
        <w:br/>
      </w:r>
      <w:r>
        <w:rPr>
          <w:rFonts w:ascii="Rubik" w:eastAsia="Rubik" w:hAnsi="Rubik" w:cs="Rubik"/>
        </w:rPr>
        <w:t>Premium equestrian clothing, footwear and accessories, stocking leading brands including LeMieux, Tonics, Cavallo, Uvex and Bucas.</w:t>
      </w:r>
      <w:r>
        <w:rPr>
          <w:rFonts w:ascii="Rubik" w:eastAsia="Rubik" w:hAnsi="Rubik" w:cs="Rubik"/>
        </w:rPr>
        <w:br/>
        <w:t>Website:</w:t>
      </w:r>
      <w:hyperlink r:id="rId7">
        <w:r>
          <w:rPr>
            <w:rFonts w:ascii="Rubik" w:eastAsia="Rubik" w:hAnsi="Rubik" w:cs="Rubik"/>
          </w:rPr>
          <w:t xml:space="preserve"> </w:t>
        </w:r>
      </w:hyperlink>
      <w:hyperlink r:id="rId8">
        <w:r>
          <w:rPr>
            <w:rFonts w:ascii="Rubik" w:eastAsia="Rubik" w:hAnsi="Rubik" w:cs="Rubik"/>
            <w:color w:val="0000FF"/>
            <w:u w:val="single"/>
          </w:rPr>
          <w:t>www.hudsonequine.com</w:t>
        </w:r>
      </w:hyperlink>
    </w:p>
    <w:p w14:paraId="4D1EC20D" w14:textId="1DC4DDC8" w:rsidR="00043FC8" w:rsidRDefault="00043FC8" w:rsidP="2748FB07">
      <w:pPr>
        <w:rPr>
          <w:rFonts w:ascii="Rubik" w:eastAsia="Rubik" w:hAnsi="Rubik" w:cs="Rubik"/>
          <w:b/>
          <w:bCs/>
        </w:rPr>
      </w:pPr>
    </w:p>
    <w:p w14:paraId="4D1EC20F" w14:textId="567653AF" w:rsidR="00043FC8" w:rsidRDefault="6916BDD5" w:rsidP="2748FB07">
      <w:pPr>
        <w:rPr>
          <w:rFonts w:ascii="Rubik" w:eastAsia="Rubik" w:hAnsi="Rubik" w:cs="Rubik"/>
          <w:color w:val="0000FF"/>
          <w:u w:val="single"/>
        </w:rPr>
      </w:pPr>
      <w:r w:rsidRPr="2748FB07">
        <w:rPr>
          <w:rFonts w:ascii="Rubik" w:eastAsia="Rubik" w:hAnsi="Rubik" w:cs="Rubik"/>
          <w:b/>
          <w:bCs/>
        </w:rPr>
        <w:t>N</w:t>
      </w:r>
      <w:r w:rsidR="7225E21E" w:rsidRPr="2748FB07">
        <w:rPr>
          <w:rFonts w:ascii="Rubik" w:eastAsia="Rubik" w:hAnsi="Rubik" w:cs="Rubik"/>
          <w:b/>
          <w:bCs/>
        </w:rPr>
        <w:t>AGS ESSENTIALS</w:t>
      </w:r>
      <w:r w:rsidR="00043FC8">
        <w:br/>
      </w:r>
      <w:r w:rsidRPr="2748FB07">
        <w:rPr>
          <w:rFonts w:ascii="Rubik" w:eastAsia="Rubik" w:hAnsi="Rubik" w:cs="Rubik"/>
        </w:rPr>
        <w:t>S</w:t>
      </w:r>
      <w:r w:rsidR="2AC9DE90" w:rsidRPr="2748FB07">
        <w:rPr>
          <w:rFonts w:ascii="Rubik" w:eastAsia="Rubik" w:hAnsi="Rubik" w:cs="Rubik"/>
        </w:rPr>
        <w:t>uppliers of all the essentials for horse and rider including Kentucky Horsewear</w:t>
      </w:r>
      <w:r w:rsidR="0E9803BF" w:rsidRPr="2748FB07">
        <w:rPr>
          <w:rFonts w:ascii="Rubik" w:eastAsia="Rubik" w:hAnsi="Rubik" w:cs="Rubik"/>
        </w:rPr>
        <w:t>.</w:t>
      </w:r>
      <w:r w:rsidR="00043FC8">
        <w:br/>
      </w:r>
      <w:r w:rsidRPr="2748FB07">
        <w:rPr>
          <w:rFonts w:ascii="Rubik" w:eastAsia="Rubik" w:hAnsi="Rubik" w:cs="Rubik"/>
        </w:rPr>
        <w:t>Website:</w:t>
      </w:r>
      <w:hyperlink r:id="rId9">
        <w:r w:rsidRPr="2748FB07">
          <w:rPr>
            <w:rFonts w:ascii="Rubik" w:eastAsia="Rubik" w:hAnsi="Rubik" w:cs="Rubik"/>
          </w:rPr>
          <w:t xml:space="preserve"> </w:t>
        </w:r>
      </w:hyperlink>
      <w:hyperlink r:id="rId10">
        <w:r w:rsidR="46978C24" w:rsidRPr="2748FB07">
          <w:rPr>
            <w:rStyle w:val="Hyperlink"/>
            <w:rFonts w:ascii="Rubik" w:eastAsia="Rubik" w:hAnsi="Rubik" w:cs="Rubik"/>
          </w:rPr>
          <w:t>www.nagsessentials.com</w:t>
        </w:r>
      </w:hyperlink>
    </w:p>
    <w:p w14:paraId="4B6E9E28" w14:textId="21B41041" w:rsidR="00043FC8" w:rsidRDefault="53841978" w:rsidP="2748FB07">
      <w:pPr>
        <w:spacing w:before="240" w:after="240" w:line="240" w:lineRule="auto"/>
        <w:rPr>
          <w:rFonts w:ascii="Rubik" w:eastAsia="Rubik" w:hAnsi="Rubik" w:cs="Rubik"/>
          <w:b/>
          <w:bCs/>
          <w:sz w:val="24"/>
          <w:szCs w:val="24"/>
        </w:rPr>
      </w:pPr>
      <w:r w:rsidRPr="2748FB07">
        <w:rPr>
          <w:rFonts w:ascii="Rubik" w:eastAsia="Rubik" w:hAnsi="Rubik" w:cs="Rubik"/>
          <w:b/>
          <w:bCs/>
          <w:sz w:val="24"/>
          <w:szCs w:val="24"/>
        </w:rPr>
        <w:t>C27 Breeches</w:t>
      </w:r>
    </w:p>
    <w:p w14:paraId="590CD25F" w14:textId="304D9184" w:rsidR="00043FC8" w:rsidRDefault="53841978" w:rsidP="2748FB07">
      <w:pPr>
        <w:spacing w:before="240" w:after="240" w:line="240" w:lineRule="auto"/>
      </w:pPr>
      <w:r w:rsidRPr="2748FB07">
        <w:rPr>
          <w:rFonts w:ascii="Rubik" w:eastAsia="Rubik" w:hAnsi="Rubik" w:cs="Rubik"/>
        </w:rPr>
        <w:t xml:space="preserve">Made by riders, for riders. C27 Breeches offers comfortable, high-quality breeches crafted from technical fabrics for performance both in and out of the saddle. Available in a range of colours and designs, there is a style to suit every rider, combining practicality, comfort and exceptional value. </w:t>
      </w:r>
    </w:p>
    <w:p w14:paraId="1DDAD5A8" w14:textId="3A4B16F7" w:rsidR="710366B7" w:rsidRDefault="710366B7" w:rsidP="2748FB07">
      <w:pPr>
        <w:spacing w:before="240" w:after="240" w:line="240" w:lineRule="auto"/>
      </w:pPr>
      <w:r w:rsidRPr="2748FB07">
        <w:rPr>
          <w:rFonts w:ascii="Rubik" w:eastAsia="Rubik" w:hAnsi="Rubik" w:cs="Rubik"/>
        </w:rPr>
        <w:t xml:space="preserve">Website: </w:t>
      </w:r>
      <w:hyperlink r:id="rId11">
        <w:r w:rsidRPr="2748FB07">
          <w:rPr>
            <w:rStyle w:val="Hyperlink"/>
          </w:rPr>
          <w:t>https://c27breeches.replit.app/</w:t>
        </w:r>
      </w:hyperlink>
    </w:p>
    <w:p w14:paraId="4D1EC21A" w14:textId="444944B4" w:rsidR="00043FC8" w:rsidRDefault="5B9FA6C7">
      <w:pPr>
        <w:rPr>
          <w:rFonts w:ascii="Rubik" w:eastAsia="Rubik" w:hAnsi="Rubik" w:cs="Rubik"/>
          <w:color w:val="0000FF"/>
          <w:u w:val="single"/>
        </w:rPr>
      </w:pPr>
      <w:r w:rsidRPr="2EAE7138">
        <w:rPr>
          <w:rFonts w:ascii="Rubik" w:eastAsia="Rubik" w:hAnsi="Rubik" w:cs="Rubik"/>
          <w:b/>
          <w:bCs/>
        </w:rPr>
        <w:t>EDDIE KING</w:t>
      </w:r>
      <w:r w:rsidR="002B6E29">
        <w:br/>
      </w:r>
      <w:r w:rsidRPr="2EAE7138">
        <w:rPr>
          <w:rFonts w:ascii="Rubik" w:eastAsia="Rubik" w:hAnsi="Rubik" w:cs="Rubik"/>
        </w:rPr>
        <w:t xml:space="preserve">British equestrian </w:t>
      </w:r>
      <w:r w:rsidR="62CDA6B7" w:rsidRPr="2EAE7138">
        <w:rPr>
          <w:rFonts w:ascii="Rubik" w:eastAsia="Rubik" w:hAnsi="Rubik" w:cs="Rubik"/>
        </w:rPr>
        <w:t>performance wear</w:t>
      </w:r>
      <w:r w:rsidRPr="2EAE7138">
        <w:rPr>
          <w:rFonts w:ascii="Rubik" w:eastAsia="Rubik" w:hAnsi="Rubik" w:cs="Rubik"/>
        </w:rPr>
        <w:t xml:space="preserve"> brand combining technical fabrics with classic styling. Offering competition wear, training clothing and rider essentials.</w:t>
      </w:r>
      <w:r w:rsidR="002B6E29">
        <w:br/>
      </w:r>
      <w:r w:rsidRPr="2EAE7138">
        <w:rPr>
          <w:rFonts w:ascii="Rubik" w:eastAsia="Rubik" w:hAnsi="Rubik" w:cs="Rubik"/>
        </w:rPr>
        <w:t>Website:</w:t>
      </w:r>
      <w:hyperlink r:id="rId12">
        <w:r w:rsidRPr="2EAE7138">
          <w:rPr>
            <w:rFonts w:ascii="Rubik" w:eastAsia="Rubik" w:hAnsi="Rubik" w:cs="Rubik"/>
          </w:rPr>
          <w:t xml:space="preserve"> </w:t>
        </w:r>
      </w:hyperlink>
      <w:hyperlink r:id="rId13">
        <w:r w:rsidRPr="2EAE7138">
          <w:rPr>
            <w:rFonts w:ascii="Rubik" w:eastAsia="Rubik" w:hAnsi="Rubik" w:cs="Rubik"/>
            <w:color w:val="0000FF"/>
            <w:u w:val="single"/>
          </w:rPr>
          <w:t>www.eddieking.co.uk</w:t>
        </w:r>
      </w:hyperlink>
    </w:p>
    <w:p w14:paraId="4D1EC21D" w14:textId="77777777" w:rsidR="00043FC8" w:rsidRDefault="00043FC8">
      <w:pPr>
        <w:rPr>
          <w:rFonts w:ascii="Rubik" w:eastAsia="Rubik" w:hAnsi="Rubik" w:cs="Rubik"/>
          <w:b/>
          <w:bCs/>
        </w:rPr>
      </w:pPr>
    </w:p>
    <w:p w14:paraId="4D1EC21E" w14:textId="6DD91715" w:rsidR="00043FC8" w:rsidRDefault="6916BDD5" w:rsidP="709F3B4B">
      <w:pPr>
        <w:rPr>
          <w:rFonts w:ascii="Rubik" w:eastAsia="Rubik" w:hAnsi="Rubik" w:cs="Rubik"/>
          <w:color w:val="0000FF"/>
          <w:u w:val="single"/>
        </w:rPr>
      </w:pPr>
      <w:r w:rsidRPr="2748FB07">
        <w:rPr>
          <w:rFonts w:ascii="Rubik" w:eastAsia="Rubik" w:hAnsi="Rubik" w:cs="Rubik"/>
          <w:b/>
          <w:bCs/>
        </w:rPr>
        <w:t>FLYING CHANGES</w:t>
      </w:r>
      <w:r w:rsidR="002B6E29">
        <w:br/>
      </w:r>
      <w:r w:rsidR="49A6CD23" w:rsidRPr="2748FB07">
        <w:t xml:space="preserve">Specialists in bespoke equestrian competition wear, creating custom-tailored riding jackets and apparel using innovative 3D fitting technology for exceptional comfort, performance and style. </w:t>
      </w:r>
      <w:r w:rsidRPr="2748FB07">
        <w:rPr>
          <w:rFonts w:ascii="Rubik" w:eastAsia="Rubik" w:hAnsi="Rubik" w:cs="Rubik"/>
        </w:rPr>
        <w:t>Website:</w:t>
      </w:r>
      <w:hyperlink r:id="rId14">
        <w:r w:rsidRPr="2748FB07">
          <w:rPr>
            <w:rFonts w:ascii="Rubik" w:eastAsia="Rubik" w:hAnsi="Rubik" w:cs="Rubik"/>
          </w:rPr>
          <w:t xml:space="preserve"> </w:t>
        </w:r>
      </w:hyperlink>
      <w:hyperlink r:id="rId15">
        <w:r w:rsidRPr="2748FB07">
          <w:rPr>
            <w:rFonts w:ascii="Rubik" w:eastAsia="Rubik" w:hAnsi="Rubik" w:cs="Rubik"/>
            <w:color w:val="1155CC"/>
            <w:u w:val="single"/>
          </w:rPr>
          <w:t>www.flying-changes.com</w:t>
        </w:r>
      </w:hyperlink>
    </w:p>
    <w:p w14:paraId="3C1BCF40" w14:textId="112D3CC4" w:rsidR="2748FB07" w:rsidRDefault="2748FB07" w:rsidP="2748FB07">
      <w:pPr>
        <w:rPr>
          <w:rFonts w:ascii="Rubik" w:eastAsia="Rubik" w:hAnsi="Rubik" w:cs="Rubik"/>
          <w:b/>
          <w:bCs/>
          <w:sz w:val="24"/>
          <w:szCs w:val="24"/>
        </w:rPr>
      </w:pPr>
    </w:p>
    <w:p w14:paraId="4D1EC221" w14:textId="0FC3126A" w:rsidR="00043FC8" w:rsidRDefault="50757BFB">
      <w:r w:rsidRPr="2748FB07">
        <w:rPr>
          <w:rFonts w:ascii="Rubik" w:eastAsia="Rubik" w:hAnsi="Rubik" w:cs="Rubik"/>
          <w:b/>
          <w:bCs/>
          <w:sz w:val="24"/>
          <w:szCs w:val="24"/>
        </w:rPr>
        <w:t>MILO&amp;PI</w:t>
      </w:r>
    </w:p>
    <w:p w14:paraId="2E856146" w14:textId="69FCB2A9" w:rsidR="50757BFB" w:rsidRDefault="50757BFB">
      <w:r w:rsidRPr="2748FB07">
        <w:rPr>
          <w:rFonts w:ascii="Rubik" w:eastAsia="Rubik" w:hAnsi="Rubik" w:cs="Rubik"/>
        </w:rPr>
        <w:t>Artisan and ethical dog beds, travel mats and Maasai beaded belts, dog collars and brow bands.</w:t>
      </w:r>
    </w:p>
    <w:p w14:paraId="795C8CF1" w14:textId="05555084" w:rsidR="50757BFB" w:rsidRDefault="50757BFB">
      <w:r w:rsidRPr="2748FB07">
        <w:rPr>
          <w:rFonts w:ascii="Rubik" w:eastAsia="Rubik" w:hAnsi="Rubik" w:cs="Rubik"/>
        </w:rPr>
        <w:t xml:space="preserve">Website: </w:t>
      </w:r>
      <w:hyperlink r:id="rId16">
        <w:r w:rsidRPr="2748FB07">
          <w:rPr>
            <w:rStyle w:val="Hyperlink"/>
          </w:rPr>
          <w:t>https://www.miloandpi.uk/</w:t>
        </w:r>
      </w:hyperlink>
    </w:p>
    <w:p w14:paraId="4D1EC222" w14:textId="77777777" w:rsidR="00043FC8" w:rsidRDefault="00043FC8">
      <w:pPr>
        <w:rPr>
          <w:rFonts w:ascii="Rubik" w:eastAsia="Rubik" w:hAnsi="Rubik" w:cs="Rubik"/>
          <w:color w:val="0000FF"/>
          <w:u w:val="single"/>
        </w:rPr>
      </w:pPr>
    </w:p>
    <w:p w14:paraId="4D1EC223" w14:textId="77777777" w:rsidR="00043FC8" w:rsidRDefault="002B6E29">
      <w:pPr>
        <w:rPr>
          <w:rFonts w:ascii="Rubik" w:eastAsia="Rubik" w:hAnsi="Rubik" w:cs="Rubik"/>
          <w:b/>
          <w:bCs/>
          <w:sz w:val="30"/>
          <w:szCs w:val="30"/>
        </w:rPr>
      </w:pPr>
      <w:r>
        <w:rPr>
          <w:rFonts w:ascii="Rubik" w:eastAsia="Rubik" w:hAnsi="Rubik" w:cs="Rubik"/>
          <w:b/>
          <w:bCs/>
          <w:sz w:val="30"/>
          <w:szCs w:val="30"/>
        </w:rPr>
        <w:t>Catering &amp; Refreshments</w:t>
      </w:r>
    </w:p>
    <w:p w14:paraId="4D1EC224" w14:textId="77777777" w:rsidR="00043FC8" w:rsidRDefault="00043FC8">
      <w:pPr>
        <w:rPr>
          <w:rFonts w:ascii="Rubik" w:eastAsia="Rubik" w:hAnsi="Rubik" w:cs="Rubik"/>
          <w:b/>
          <w:bCs/>
        </w:rPr>
      </w:pPr>
    </w:p>
    <w:p w14:paraId="4D1EC226" w14:textId="387A9E79" w:rsidR="00043FC8" w:rsidRDefault="6916BDD5" w:rsidP="2748FB07">
      <w:pPr>
        <w:rPr>
          <w:rFonts w:ascii="Rubik" w:eastAsia="Rubik" w:hAnsi="Rubik" w:cs="Rubik"/>
          <w:color w:val="0000FF"/>
          <w:u w:val="single"/>
        </w:rPr>
      </w:pPr>
      <w:r w:rsidRPr="2748FB07">
        <w:rPr>
          <w:rFonts w:ascii="Rubik" w:eastAsia="Rubik" w:hAnsi="Rubik" w:cs="Rubik"/>
          <w:b/>
          <w:bCs/>
        </w:rPr>
        <w:t>ALFRESCO COFFEE</w:t>
      </w:r>
      <w:r w:rsidR="00043FC8">
        <w:br/>
      </w:r>
      <w:r w:rsidRPr="2748FB07">
        <w:rPr>
          <w:rFonts w:ascii="Rubik" w:eastAsia="Rubik" w:hAnsi="Rubik" w:cs="Rubik"/>
        </w:rPr>
        <w:t>Serving a full range of barista coffees, speciality drinks and hot chocolate.</w:t>
      </w:r>
      <w:r w:rsidR="00043FC8">
        <w:br/>
      </w:r>
      <w:r w:rsidRPr="2748FB07">
        <w:rPr>
          <w:rFonts w:ascii="Rubik" w:eastAsia="Rubik" w:hAnsi="Rubik" w:cs="Rubik"/>
        </w:rPr>
        <w:t>Website:</w:t>
      </w:r>
      <w:hyperlink r:id="rId17">
        <w:r w:rsidRPr="2748FB07">
          <w:rPr>
            <w:rFonts w:ascii="Rubik" w:eastAsia="Rubik" w:hAnsi="Rubik" w:cs="Rubik"/>
          </w:rPr>
          <w:t xml:space="preserve"> </w:t>
        </w:r>
      </w:hyperlink>
      <w:hyperlink r:id="rId18">
        <w:r w:rsidRPr="2748FB07">
          <w:rPr>
            <w:rFonts w:ascii="Rubik" w:eastAsia="Rubik" w:hAnsi="Rubik" w:cs="Rubik"/>
            <w:color w:val="0000FF"/>
            <w:u w:val="single"/>
          </w:rPr>
          <w:t>www.alfrescocoffee.co.uk</w:t>
        </w:r>
      </w:hyperlink>
    </w:p>
    <w:p w14:paraId="4D1EC227" w14:textId="77777777" w:rsidR="00043FC8" w:rsidRDefault="002B6E29">
      <w:pPr>
        <w:rPr>
          <w:rFonts w:ascii="Rubik" w:eastAsia="Rubik" w:hAnsi="Rubik" w:cs="Rubik"/>
          <w:b/>
          <w:bCs/>
        </w:rPr>
      </w:pPr>
      <w:r>
        <w:rPr>
          <w:rFonts w:ascii="Rubik" w:eastAsia="Rubik" w:hAnsi="Rubik" w:cs="Rubik"/>
          <w:b/>
          <w:bCs/>
        </w:rPr>
        <w:t>LOVINGTONS ICE CREAM</w:t>
      </w:r>
    </w:p>
    <w:p w14:paraId="4D1EC228" w14:textId="77777777" w:rsidR="00043FC8" w:rsidRDefault="6916BDD5">
      <w:pPr>
        <w:rPr>
          <w:rFonts w:ascii="Rubik" w:eastAsia="Rubik" w:hAnsi="Rubik" w:cs="Rubik"/>
        </w:rPr>
      </w:pPr>
      <w:r w:rsidRPr="2748FB07">
        <w:rPr>
          <w:rFonts w:ascii="Rubik" w:eastAsia="Rubik" w:hAnsi="Rubik" w:cs="Rubik"/>
        </w:rPr>
        <w:t>Traditional West Country dairy ice cream made using locally sourced ingredients.</w:t>
      </w:r>
    </w:p>
    <w:p w14:paraId="06B15FE0" w14:textId="1D52CBE1" w:rsidR="29E91730" w:rsidRDefault="6AC2B219" w:rsidP="2748FB07">
      <w:pPr>
        <w:rPr>
          <w:rFonts w:ascii="Rubik" w:eastAsia="Rubik" w:hAnsi="Rubik" w:cs="Rubik"/>
        </w:rPr>
      </w:pPr>
      <w:r w:rsidRPr="2748FB07">
        <w:rPr>
          <w:rFonts w:ascii="Rubik" w:eastAsia="Rubik" w:hAnsi="Rubik" w:cs="Rubik"/>
          <w:b/>
          <w:bCs/>
        </w:rPr>
        <w:t>ARAMARK</w:t>
      </w:r>
      <w:r w:rsidR="29E91730">
        <w:br/>
      </w:r>
      <w:r w:rsidR="41744A25" w:rsidRPr="2748FB07">
        <w:rPr>
          <w:rFonts w:ascii="Rubik" w:eastAsia="Rubik" w:hAnsi="Rubik" w:cs="Rubik"/>
        </w:rPr>
        <w:t>Range of</w:t>
      </w:r>
      <w:r w:rsidR="55075B97" w:rsidRPr="2748FB07">
        <w:rPr>
          <w:rFonts w:ascii="Rubik" w:eastAsia="Rubik" w:hAnsi="Rubik" w:cs="Rubik"/>
        </w:rPr>
        <w:t xml:space="preserve"> freshly</w:t>
      </w:r>
      <w:r w:rsidR="6F0A6006" w:rsidRPr="2748FB07">
        <w:rPr>
          <w:rFonts w:ascii="Rubik" w:eastAsia="Rubik" w:hAnsi="Rubik" w:cs="Rubik"/>
        </w:rPr>
        <w:t xml:space="preserve"> served</w:t>
      </w:r>
      <w:r w:rsidR="2A7114C7" w:rsidRPr="2748FB07">
        <w:rPr>
          <w:rFonts w:ascii="Rubik" w:eastAsia="Rubik" w:hAnsi="Rubik" w:cs="Rubik"/>
        </w:rPr>
        <w:t xml:space="preserve"> food</w:t>
      </w:r>
      <w:r w:rsidR="55075B97" w:rsidRPr="2748FB07">
        <w:rPr>
          <w:rFonts w:ascii="Rubik" w:eastAsia="Rubik" w:hAnsi="Rubik" w:cs="Rubik"/>
        </w:rPr>
        <w:t>.</w:t>
      </w:r>
    </w:p>
    <w:p w14:paraId="4D1EC22F" w14:textId="5D7A60DF" w:rsidR="00043FC8" w:rsidRDefault="00043FC8" w:rsidP="2748FB07">
      <w:pPr>
        <w:rPr>
          <w:rFonts w:ascii="Rubik" w:eastAsia="Rubik" w:hAnsi="Rubik" w:cs="Rubik"/>
        </w:rPr>
      </w:pPr>
    </w:p>
    <w:sectPr w:rsidR="00043FC8">
      <w:pgSz w:w="11909" w:h="16834"/>
      <w:pgMar w:top="850" w:right="973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  <w:embedRegular r:id="rId1" w:fontKey="{92B8C2E7-EE4A-42E7-B89D-CB69C24829A4}"/>
    <w:embedBold r:id="rId2" w:fontKey="{C4CD9180-7B00-48EF-A9BC-A9C8215D16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A3FBA01-04B0-4600-A3F7-896CFB6494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322D1E8-37F1-4178-9681-C8EC5137E4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C8"/>
    <w:rsid w:val="00043FC8"/>
    <w:rsid w:val="001646BA"/>
    <w:rsid w:val="002B6E29"/>
    <w:rsid w:val="004F407A"/>
    <w:rsid w:val="005C798C"/>
    <w:rsid w:val="00682EFC"/>
    <w:rsid w:val="006B0FC8"/>
    <w:rsid w:val="00803534"/>
    <w:rsid w:val="00825AA7"/>
    <w:rsid w:val="0085308F"/>
    <w:rsid w:val="00870795"/>
    <w:rsid w:val="008F1227"/>
    <w:rsid w:val="009E5CFF"/>
    <w:rsid w:val="009F101B"/>
    <w:rsid w:val="00A42F36"/>
    <w:rsid w:val="00BA3F0A"/>
    <w:rsid w:val="00C908B5"/>
    <w:rsid w:val="00D9711D"/>
    <w:rsid w:val="00E443D5"/>
    <w:rsid w:val="041F4DC4"/>
    <w:rsid w:val="0467A04C"/>
    <w:rsid w:val="0B225576"/>
    <w:rsid w:val="0CC51299"/>
    <w:rsid w:val="0E9803BF"/>
    <w:rsid w:val="196A2FC0"/>
    <w:rsid w:val="1AC3C6C7"/>
    <w:rsid w:val="1BD72783"/>
    <w:rsid w:val="24892D59"/>
    <w:rsid w:val="2748FB07"/>
    <w:rsid w:val="280F7764"/>
    <w:rsid w:val="29E91730"/>
    <w:rsid w:val="29F3B1B2"/>
    <w:rsid w:val="2A7114C7"/>
    <w:rsid w:val="2AC9DE90"/>
    <w:rsid w:val="2AD8FB92"/>
    <w:rsid w:val="2C1E41B1"/>
    <w:rsid w:val="2EAE7138"/>
    <w:rsid w:val="2EF8269F"/>
    <w:rsid w:val="3587FE75"/>
    <w:rsid w:val="3B1792FC"/>
    <w:rsid w:val="41744A25"/>
    <w:rsid w:val="44702C30"/>
    <w:rsid w:val="45A3A1E1"/>
    <w:rsid w:val="46978C24"/>
    <w:rsid w:val="49A6CD23"/>
    <w:rsid w:val="50757BFB"/>
    <w:rsid w:val="51E20A41"/>
    <w:rsid w:val="53841978"/>
    <w:rsid w:val="55075B97"/>
    <w:rsid w:val="5B9FA6C7"/>
    <w:rsid w:val="5DFA02E9"/>
    <w:rsid w:val="62CDA6B7"/>
    <w:rsid w:val="687E4362"/>
    <w:rsid w:val="6916BDD5"/>
    <w:rsid w:val="69D29B22"/>
    <w:rsid w:val="6A0321DB"/>
    <w:rsid w:val="6A7B0A65"/>
    <w:rsid w:val="6AC2B219"/>
    <w:rsid w:val="6C857203"/>
    <w:rsid w:val="6DBA4D38"/>
    <w:rsid w:val="6F0A6006"/>
    <w:rsid w:val="709F3B4B"/>
    <w:rsid w:val="710366B7"/>
    <w:rsid w:val="7225E21E"/>
    <w:rsid w:val="769012EE"/>
    <w:rsid w:val="7D98125A"/>
    <w:rsid w:val="7F4CE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EC1FC"/>
  <w15:docId w15:val="{32968A9A-F482-4F17-B272-FF5A0D23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682E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dsonequine.com" TargetMode="External"/><Relationship Id="rId13" Type="http://schemas.openxmlformats.org/officeDocument/2006/relationships/hyperlink" Target="http://www.eddieking.co.uk" TargetMode="External"/><Relationship Id="rId18" Type="http://schemas.openxmlformats.org/officeDocument/2006/relationships/hyperlink" Target="http://www.alfrescocoffee.co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hudsonequine.com/" TargetMode="External"/><Relationship Id="rId12" Type="http://schemas.openxmlformats.org/officeDocument/2006/relationships/hyperlink" Target="http://www.eddieking.co.uk/" TargetMode="External"/><Relationship Id="rId17" Type="http://schemas.openxmlformats.org/officeDocument/2006/relationships/hyperlink" Target="http://www.alfrescocoffee.co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iloandpi.u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27breeches.replit.app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lying-changes.com" TargetMode="External"/><Relationship Id="rId10" Type="http://schemas.openxmlformats.org/officeDocument/2006/relationships/hyperlink" Target="http://www.nagsessentials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sewequestrian.com/" TargetMode="External"/><Relationship Id="rId14" Type="http://schemas.openxmlformats.org/officeDocument/2006/relationships/hyperlink" Target="http://www.aquamax.co.uk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0B24DF33DD69479A97B126035C7984" ma:contentTypeVersion="14" ma:contentTypeDescription="Create a new document." ma:contentTypeScope="" ma:versionID="bf2572b2c32eb9d4277a88ddd80d242c">
  <xsd:schema xmlns:xsd="http://www.w3.org/2001/XMLSchema" xmlns:xs="http://www.w3.org/2001/XMLSchema" xmlns:p="http://schemas.microsoft.com/office/2006/metadata/properties" xmlns:ns2="55a0aaf0-1e97-48cd-a951-b5da1a375bdd" xmlns:ns3="607090f1-8c71-4c86-a164-85e6334be51d" targetNamespace="http://schemas.microsoft.com/office/2006/metadata/properties" ma:root="true" ma:fieldsID="bd1bc398667d81a9e132349134cf89d9" ns2:_="" ns3:_="">
    <xsd:import namespace="55a0aaf0-1e97-48cd-a951-b5da1a375bdd"/>
    <xsd:import namespace="607090f1-8c71-4c86-a164-85e6334be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0aaf0-1e97-48cd-a951-b5da1a37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090f1-8c71-4c86-a164-85e6334be51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d6bad61-03fc-40dc-be42-c6cf2a15c31d}" ma:internalName="TaxCatchAll" ma:showField="CatchAllData" ma:web="607090f1-8c71-4c86-a164-85e6334be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0aaf0-1e97-48cd-a951-b5da1a375bdd">
      <Terms xmlns="http://schemas.microsoft.com/office/infopath/2007/PartnerControls"/>
    </lcf76f155ced4ddcb4097134ff3c332f>
    <TaxCatchAll xmlns="607090f1-8c71-4c86-a164-85e6334be51d" xsi:nil="true"/>
  </documentManagement>
</p:properties>
</file>

<file path=customXml/itemProps1.xml><?xml version="1.0" encoding="utf-8"?>
<ds:datastoreItem xmlns:ds="http://schemas.openxmlformats.org/officeDocument/2006/customXml" ds:itemID="{493C491E-1C8C-40CF-90AF-560EC41AF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F50CA4-B602-4FE3-83CD-79FD919F4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0aaf0-1e97-48cd-a951-b5da1a375bdd"/>
    <ds:schemaRef ds:uri="607090f1-8c71-4c86-a164-85e6334be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863D49-0006-4E73-88D1-505BEB82A7C9}">
  <ds:schemaRefs>
    <ds:schemaRef ds:uri="http://schemas.microsoft.com/office/2006/metadata/properties"/>
    <ds:schemaRef ds:uri="http://schemas.microsoft.com/office/infopath/2007/PartnerControls"/>
    <ds:schemaRef ds:uri="55a0aaf0-1e97-48cd-a951-b5da1a375bdd"/>
    <ds:schemaRef ds:uri="607090f1-8c71-4c86-a164-85e6334be5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Matilda.Edmund</dc:creator>
  <cp:lastModifiedBy>Matilda.Edmund</cp:lastModifiedBy>
  <cp:revision>2</cp:revision>
  <dcterms:created xsi:type="dcterms:W3CDTF">2026-07-16T09:21:00Z</dcterms:created>
  <dcterms:modified xsi:type="dcterms:W3CDTF">2026-07-16T09:21:00Z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0x010100D70B24DF33DD69479A97B126035C7984</vt:lpwstr>
  </property>
  <property fmtid="{D5CDD505-2E9C-101B-9397-08002B2CF9AE}" pid="3" name="MediaServiceImageTags">
    <vt:lpwstr/>
  </property>
</Properties>
</file>